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780"/>
      </w:tblGrid>
      <w:tr w:rsidR="00F92FDD">
        <w:trPr>
          <w:trHeight w:val="576"/>
        </w:trPr>
        <w:tc>
          <w:tcPr>
            <w:tcW w:w="122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F92FDD">
              <w:trPr>
                <w:trHeight w:val="498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WEEKLY MEDIA REPORT</w:t>
                  </w:r>
                </w:p>
                <w:p w:rsidR="00F92FDD" w:rsidRDefault="00F92FDD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92FDD" w:rsidRDefault="00F92FDD">
            <w:pPr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504"/>
        </w:trPr>
        <w:tc>
          <w:tcPr>
            <w:tcW w:w="1224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576"/>
        </w:trPr>
        <w:tc>
          <w:tcPr>
            <w:tcW w:w="122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F92FDD">
              <w:trPr>
                <w:trHeight w:val="498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INCIDENTS</w:t>
                  </w:r>
                </w:p>
              </w:tc>
            </w:tr>
          </w:tbl>
          <w:p w:rsidR="00F92FDD" w:rsidRDefault="00F92FDD">
            <w:pPr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60"/>
        </w:trPr>
        <w:tc>
          <w:tcPr>
            <w:tcW w:w="1224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c>
          <w:tcPr>
            <w:tcW w:w="12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305"/>
              <w:gridCol w:w="3041"/>
              <w:gridCol w:w="6603"/>
            </w:tblGrid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CASE NO</w:t>
                  </w:r>
                </w:p>
              </w:tc>
              <w:tc>
                <w:tcPr>
                  <w:tcW w:w="1305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DATE</w:t>
                  </w:r>
                </w:p>
              </w:tc>
              <w:tc>
                <w:tcPr>
                  <w:tcW w:w="3044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OFFENSE</w:t>
                  </w:r>
                </w:p>
              </w:tc>
              <w:tc>
                <w:tcPr>
                  <w:tcW w:w="6615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ADDRESS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20-12712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11/09/2020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HARASSING COMMUNICATIONS (16-11-39.1)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2900  BLOCK E PULASKI HIGHWAY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20-12724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11/09/2020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TERRORISTIC THREATS  (16-11-37)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1600  BLOCK BASS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20-12725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11/09/2020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56100  BLOCK E HWY 46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20-12725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11/09/2020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DECEPTION  (16-8-3)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56100  BLOCK E HWY 46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20-12616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11/09/2020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1900 BLOCK FREDRICK RD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20-12762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DECEPTION  (16-8-3)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1700  BLOCK LAWRENCE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20-12748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300  BLOCK CHESTNUT STREET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20-12787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500  BLOCK E LILLIAN STREET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20-12789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1000  BLOCK E HIAWATHA STREET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20-12819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11/11/2020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MISSING PERSON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1700  BLOCK WHITE WAY CIRCLE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20-12852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11/12/2020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ENTERING AN AUTO  W/ INTENT TO COMMIT THEFT, FELONY  (16-8-18)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23100  BLOCK EXCELSIOR CHURCH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20-12852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11/12/2020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TAKING (16-8-2) $1500 OR LESS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23100  BLOCK EXCELSIOR CHURCH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20-12860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11/13/2020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DEATH INVESTIGATION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4100  BLOCK PATTYFORD RD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20-12903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11/13/2020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FLEEING, ATTEMPTING TO ELUDE ARREST - 1ST OFFENSE  (40-6-395)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HIGHWAY 121 &amp; PINELAND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20-12903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11/13/2020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SPEEDING 55 MPH ZONE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HIGHWAY 121 &amp; PINELAND ROAD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20-12914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11/14/2020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TAKING  (16-8-2) $1,500 TO $4,999.99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300  BLOCK S KENNEDY STREET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27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20-12925</w:t>
                  </w:r>
                </w:p>
              </w:tc>
              <w:tc>
                <w:tcPr>
                  <w:tcW w:w="13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11/14/2020</w:t>
                  </w:r>
                </w:p>
              </w:tc>
              <w:tc>
                <w:tcPr>
                  <w:tcW w:w="304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MISCELLANEOUS REPORT</w:t>
                  </w:r>
                </w:p>
              </w:tc>
              <w:tc>
                <w:tcPr>
                  <w:tcW w:w="661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100  BLOCK PINE STREET</w:t>
                  </w:r>
                </w:p>
              </w:tc>
            </w:tr>
          </w:tbl>
          <w:p w:rsidR="00F92FDD" w:rsidRDefault="00F92FDD">
            <w:pPr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410"/>
        </w:trPr>
        <w:tc>
          <w:tcPr>
            <w:tcW w:w="1224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576"/>
        </w:trPr>
        <w:tc>
          <w:tcPr>
            <w:tcW w:w="12240" w:type="dxa"/>
          </w:tcPr>
          <w:p w:rsidR="006D4AA6" w:rsidRDefault="006D4AA6"/>
          <w:p w:rsidR="006D4AA6" w:rsidRDefault="006D4AA6"/>
          <w:p w:rsidR="006D4AA6" w:rsidRDefault="006D4AA6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F92FDD">
              <w:trPr>
                <w:trHeight w:val="498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JAIL BOOKINGS</w:t>
                  </w:r>
                </w:p>
              </w:tc>
            </w:tr>
          </w:tbl>
          <w:p w:rsidR="00F92FDD" w:rsidRDefault="00F92FDD">
            <w:pPr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rPr>
          <w:trHeight w:val="396"/>
        </w:trPr>
        <w:tc>
          <w:tcPr>
            <w:tcW w:w="1224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  <w:tr w:rsidR="00F92FDD">
        <w:tc>
          <w:tcPr>
            <w:tcW w:w="12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705"/>
              <w:gridCol w:w="1140"/>
              <w:gridCol w:w="1872"/>
              <w:gridCol w:w="7066"/>
            </w:tblGrid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NAME</w:t>
                  </w:r>
                </w:p>
              </w:tc>
              <w:tc>
                <w:tcPr>
                  <w:tcW w:w="705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AGE</w:t>
                  </w:r>
                </w:p>
              </w:tc>
              <w:tc>
                <w:tcPr>
                  <w:tcW w:w="1140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DATE</w:t>
                  </w:r>
                </w:p>
              </w:tc>
              <w:tc>
                <w:tcPr>
                  <w:tcW w:w="1874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AGENCY</w:t>
                  </w:r>
                </w:p>
              </w:tc>
              <w:tc>
                <w:tcPr>
                  <w:tcW w:w="7079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2"/>
                    </w:rPr>
                    <w:t>OFFENSE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PACHECO, ANGEL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46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11/14/2020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SIMPLE BATTERY  (16-5-23)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METTER GA 30439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BRACERO, DAHWON AMARI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11/13/2020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FLEEING, ATTEMPTING TO ELUDE ARREST - 1ST OFFENSE  (40-6-395)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DOUGLASVILLE GA 30135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BRACERO, DAHWON AMARI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11/13/2020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SPEEDING 55 MPH ZONE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DOUGLASVILLE GA 30135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BROWN, TRAVIS JAMOND    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32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11/12/2020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OF LOST OR MISLAID PROPERTY  (16-8-6)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METTER GA 30439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PHILLIPS, TAMEKA RENA    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45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11/11/2020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LITTERING  (16-7-43)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REIDSVILLE GA 30453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CHEATHAM, EZEKIEL JAMES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60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RECEIVING STOLEN PROPERTY  (16-8-7)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METTER GA 30439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NUTTER, BRIANNA NICOLE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THEFT BY TAKING (16-8-2) $1500 OR LESS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METTER GA 30439</w:t>
                  </w:r>
                </w:p>
              </w:tc>
            </w:tr>
            <w:tr w:rsidR="00F92FDD">
              <w:trPr>
                <w:trHeight w:val="282"/>
              </w:trPr>
              <w:tc>
                <w:tcPr>
                  <w:tcW w:w="14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 xml:space="preserve">RICKS, HILTON  </w:t>
                  </w:r>
                </w:p>
              </w:tc>
              <w:tc>
                <w:tcPr>
                  <w:tcW w:w="705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4D4D4D"/>
                    </w:rPr>
                    <w:t>73</w:t>
                  </w:r>
                </w:p>
              </w:tc>
              <w:tc>
                <w:tcPr>
                  <w:tcW w:w="1140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11/10/2020</w:t>
                  </w: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CANDLER COUNTY SHERIFF'S OFFICE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DRIVING WHILE LICENSE REVOKED, SUSPENDED  (40-5-121) FIRST</w:t>
                  </w:r>
                </w:p>
              </w:tc>
            </w:tr>
            <w:tr w:rsidR="006D4AA6" w:rsidTr="006D4AA6">
              <w:trPr>
                <w:trHeight w:val="282"/>
              </w:trPr>
              <w:tc>
                <w:tcPr>
                  <w:tcW w:w="1440" w:type="dxa"/>
                  <w:gridSpan w:val="3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F92F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4D4D4D"/>
                    </w:rPr>
                    <w:t>ADDRESS</w:t>
                  </w:r>
                </w:p>
              </w:tc>
              <w:tc>
                <w:tcPr>
                  <w:tcW w:w="7079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FDD" w:rsidRDefault="00690CF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4D4D4D"/>
                    </w:rPr>
                    <w:t>STATESBORO GA 30458</w:t>
                  </w:r>
                </w:p>
              </w:tc>
            </w:tr>
          </w:tbl>
          <w:p w:rsidR="00F92FDD" w:rsidRDefault="00F92FDD">
            <w:pPr>
              <w:spacing w:after="0" w:line="240" w:lineRule="auto"/>
            </w:pPr>
          </w:p>
        </w:tc>
        <w:tc>
          <w:tcPr>
            <w:tcW w:w="780" w:type="dxa"/>
          </w:tcPr>
          <w:p w:rsidR="00F92FDD" w:rsidRDefault="00F92FDD">
            <w:pPr>
              <w:pStyle w:val="EmptyCellLayoutStyle"/>
              <w:spacing w:after="0" w:line="240" w:lineRule="auto"/>
            </w:pPr>
          </w:p>
        </w:tc>
      </w:tr>
    </w:tbl>
    <w:p w:rsidR="00F92FDD" w:rsidRDefault="00F92FDD">
      <w:pPr>
        <w:spacing w:after="0" w:line="240" w:lineRule="auto"/>
      </w:pPr>
    </w:p>
    <w:sectPr w:rsidR="00F92FDD">
      <w:headerReference w:type="default" r:id="rId7"/>
      <w:pgSz w:w="1590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F7" w:rsidRDefault="00690CF7" w:rsidP="006D4AA6">
      <w:pPr>
        <w:spacing w:after="0" w:line="240" w:lineRule="auto"/>
      </w:pPr>
      <w:r>
        <w:separator/>
      </w:r>
    </w:p>
  </w:endnote>
  <w:endnote w:type="continuationSeparator" w:id="0">
    <w:p w:rsidR="00690CF7" w:rsidRDefault="00690CF7" w:rsidP="006D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F7" w:rsidRDefault="00690CF7" w:rsidP="006D4AA6">
      <w:pPr>
        <w:spacing w:after="0" w:line="240" w:lineRule="auto"/>
      </w:pPr>
      <w:r>
        <w:separator/>
      </w:r>
    </w:p>
  </w:footnote>
  <w:footnote w:type="continuationSeparator" w:id="0">
    <w:p w:rsidR="00690CF7" w:rsidRDefault="00690CF7" w:rsidP="006D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A6" w:rsidRDefault="006D4AA6" w:rsidP="003C52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127000</wp:posOffset>
              </wp:positionV>
              <wp:extent cx="5306695" cy="12293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6695" cy="1229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4AA6" w:rsidRPr="00811B82" w:rsidRDefault="006D4AA6" w:rsidP="003C522E">
                          <w:pPr>
                            <w:spacing w:after="0"/>
                            <w:rPr>
                              <w:rFonts w:ascii="Copperplate Gothic Bold" w:hAnsi="Copperplate Gothic Bold"/>
                              <w:sz w:val="24"/>
                            </w:rPr>
                          </w:pPr>
                        </w:p>
                        <w:p w:rsidR="006D4AA6" w:rsidRPr="00811B82" w:rsidRDefault="006D4AA6" w:rsidP="003C522E">
                          <w:pPr>
                            <w:pBdr>
                              <w:bottom w:val="single" w:sz="12" w:space="1" w:color="auto"/>
                            </w:pBdr>
                            <w:spacing w:after="0"/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</w:pPr>
                          <w:r w:rsidRPr="00811B82"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  <w:t xml:space="preserve">Sheriff John Miles                                                                                      </w:t>
                          </w:r>
                        </w:p>
                        <w:p w:rsidR="006D4AA6" w:rsidRPr="00811B82" w:rsidRDefault="006D4AA6" w:rsidP="003C522E">
                          <w:pPr>
                            <w:spacing w:after="0"/>
                            <w:jc w:val="right"/>
                            <w:rPr>
                              <w:rFonts w:ascii="Copperplate Gothic Bold" w:hAnsi="Copperplate Gothic Bold"/>
                              <w:b/>
                            </w:rPr>
                          </w:pPr>
                          <w:r w:rsidRPr="00811B82">
                            <w:rPr>
                              <w:rFonts w:ascii="Copperplate Gothic Bold" w:hAnsi="Copperplate Gothic Bold"/>
                              <w:b/>
                            </w:rPr>
                            <w:t>Candler County Sheriff’s Office</w:t>
                          </w:r>
                        </w:p>
                        <w:p w:rsidR="006D4AA6" w:rsidRPr="00811B82" w:rsidRDefault="006D4AA6" w:rsidP="003C522E">
                          <w:pPr>
                            <w:spacing w:after="0"/>
                            <w:jc w:val="right"/>
                            <w:rPr>
                              <w:rFonts w:ascii="Copperplate Gothic Bold" w:hAnsi="Copperplate Gothic Bold"/>
                              <w:b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</w:rPr>
                            <w:t>P.O. BOX 693</w:t>
                          </w:r>
                          <w:r w:rsidRPr="00811B82">
                            <w:rPr>
                              <w:rFonts w:ascii="Copperplate Gothic Bold" w:hAnsi="Copperplate Gothic Bold"/>
                              <w:b/>
                            </w:rPr>
                            <w:t xml:space="preserve"> •</w:t>
                          </w:r>
                          <w:r>
                            <w:rPr>
                              <w:rFonts w:ascii="Copperplate Gothic Bold" w:hAnsi="Copperplate Gothic Bold"/>
                              <w:b/>
                            </w:rPr>
                            <w:t xml:space="preserve"> </w:t>
                          </w:r>
                          <w:r w:rsidRPr="00811B82">
                            <w:rPr>
                              <w:rFonts w:ascii="Copperplate Gothic Bold" w:hAnsi="Copperplate Gothic Bold"/>
                              <w:b/>
                            </w:rPr>
                            <w:t xml:space="preserve">Metter, Georgia • 30439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pt;margin-top:10pt;width:417.8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VYOwIAAHkEAAAOAAAAZHJzL2Uyb0RvYy54bWysVEuP2jAQvlfqf7B8LwnPLhFhRXdFVQnt&#10;rgTVno1jk6ixx7UNCf31HTuBRdueql6cseeb5zeTxX2ranIS1lWgczocpJQIzaGo9CGn33frT3eU&#10;OM90wWrQIqdn4ej98uOHRWMyMYIS6kJYgk60yxqT09J7kyWJ46VQzA3ACI1KCVYxj1d7SArLGvSu&#10;6mSUprOkAVsYC1w4h6+PnZIuo38pBffPUjrhSZ1TzM3H08ZzH85kuWDZwTJTVrxPg/1DFopVGoNe&#10;XT0yz8jRVn+4UhW34ED6AQeVgJQVF7EGrGaYvqtmWzIjYi3YHGeubXL/zy1/Or1YUhXIHSWaKaRo&#10;J1pPvkBLxqE7jXEZgrYGYb7F54AMlTqzAf7DISS5wXQGDtEB00qrwhfrJGiIBJyvTQ9ROD5Ox+ls&#10;Np9SwlE3HI3m41mkJXkzN9b5rwIUCUJOLbIaU2CnjfMhAZZdICGahnVV15HZWpMmp7PxNI0GVw1a&#10;1DpgRZyR3k2oo0s9SL7dt30D9lCcsX4L3fw4w9cVprJhzr8wiwODleES+Gc8ZA0YEnqJkhLsr7+9&#10;BzzyiFpKGhzAnLqfR2YFJfU3jQzPh5NJmNh4mUw/j/BibzX7W40+qgfAGUcWMbsoBryvL6K0oF5x&#10;V1YhKqqY5hg7p/4iPvhuLXDXuFitIghn1DC/0VvDL7SHRu/aV2ZNz4ZHIp/gMqose0dKh+1oWR09&#10;yCoyFhrcdbWfH5zvSGS/i2GBbu8R9fbHWP4GAAD//wMAUEsDBBQABgAIAAAAIQCj+vPq4AAAAAsB&#10;AAAPAAAAZHJzL2Rvd25yZXYueG1sTI/BTsMwEETvSPyDtUjcqN1WhCjEqapIFRKCQ0sv3DbxNomI&#10;7RC7beDr2Z7ocXZHM2/y1WR7caIxdN5pmM8UCHK1N51rNOw/Ng8piBDRGey9Iw0/FGBV3N7kmBl/&#10;dls67WIjOMSFDDW0MQ6ZlKFuyWKY+YEc/w5+tBhZjo00I5453PZyoVQiLXaOG1ocqGyp/todrYbX&#10;cvOO22ph09++fHk7rIfv/eej1vd30/oZRKQp/pvhgs/oUDBT5Y/OBNGzTlLeEjVwDYiLQanlE4iK&#10;L/NlArLI5fWG4g8AAP//AwBQSwECLQAUAAYACAAAACEAtoM4kv4AAADhAQAAEwAAAAAAAAAAAAAA&#10;AAAAAAAAW0NvbnRlbnRfVHlwZXNdLnhtbFBLAQItABQABgAIAAAAIQA4/SH/1gAAAJQBAAALAAAA&#10;AAAAAAAAAAAAAC8BAABfcmVscy8ucmVsc1BLAQItABQABgAIAAAAIQA/wsVYOwIAAHkEAAAOAAAA&#10;AAAAAAAAAAAAAC4CAABkcnMvZTJvRG9jLnhtbFBLAQItABQABgAIAAAAIQCj+vPq4AAAAAsBAAAP&#10;AAAAAAAAAAAAAAAAAJUEAABkcnMvZG93bnJldi54bWxQSwUGAAAAAAQABADzAAAAogUAAAAA&#10;" filled="f" stroked="f" strokeweight=".5pt">
              <v:textbox>
                <w:txbxContent>
                  <w:p w:rsidR="006D4AA6" w:rsidRPr="00811B82" w:rsidRDefault="006D4AA6" w:rsidP="003C522E">
                    <w:pPr>
                      <w:spacing w:after="0"/>
                      <w:rPr>
                        <w:rFonts w:ascii="Copperplate Gothic Bold" w:hAnsi="Copperplate Gothic Bold"/>
                        <w:sz w:val="24"/>
                      </w:rPr>
                    </w:pPr>
                  </w:p>
                  <w:p w:rsidR="006D4AA6" w:rsidRPr="00811B82" w:rsidRDefault="006D4AA6" w:rsidP="003C522E">
                    <w:pPr>
                      <w:pBdr>
                        <w:bottom w:val="single" w:sz="12" w:space="1" w:color="auto"/>
                      </w:pBdr>
                      <w:spacing w:after="0"/>
                      <w:rPr>
                        <w:rFonts w:ascii="Copperplate Gothic Bold" w:hAnsi="Copperplate Gothic Bold"/>
                        <w:b/>
                        <w:sz w:val="24"/>
                      </w:rPr>
                    </w:pPr>
                    <w:r w:rsidRPr="00811B82">
                      <w:rPr>
                        <w:rFonts w:ascii="Copperplate Gothic Bold" w:hAnsi="Copperplate Gothic Bold"/>
                        <w:b/>
                        <w:sz w:val="24"/>
                      </w:rPr>
                      <w:t xml:space="preserve">Sheriff John Miles                                                                                      </w:t>
                    </w:r>
                  </w:p>
                  <w:p w:rsidR="006D4AA6" w:rsidRPr="00811B82" w:rsidRDefault="006D4AA6" w:rsidP="003C522E">
                    <w:pPr>
                      <w:spacing w:after="0"/>
                      <w:jc w:val="right"/>
                      <w:rPr>
                        <w:rFonts w:ascii="Copperplate Gothic Bold" w:hAnsi="Copperplate Gothic Bold"/>
                        <w:b/>
                      </w:rPr>
                    </w:pPr>
                    <w:r w:rsidRPr="00811B82">
                      <w:rPr>
                        <w:rFonts w:ascii="Copperplate Gothic Bold" w:hAnsi="Copperplate Gothic Bold"/>
                        <w:b/>
                      </w:rPr>
                      <w:t>Candler County Sheriff’s Office</w:t>
                    </w:r>
                  </w:p>
                  <w:p w:rsidR="006D4AA6" w:rsidRPr="00811B82" w:rsidRDefault="006D4AA6" w:rsidP="003C522E">
                    <w:pPr>
                      <w:spacing w:after="0"/>
                      <w:jc w:val="right"/>
                      <w:rPr>
                        <w:rFonts w:ascii="Copperplate Gothic Bold" w:hAnsi="Copperplate Gothic Bold"/>
                        <w:b/>
                      </w:rPr>
                    </w:pPr>
                    <w:r>
                      <w:rPr>
                        <w:rFonts w:ascii="Copperplate Gothic Bold" w:hAnsi="Copperplate Gothic Bold"/>
                        <w:b/>
                      </w:rPr>
                      <w:t>P.O. BOX 693</w:t>
                    </w:r>
                    <w:r w:rsidRPr="00811B82">
                      <w:rPr>
                        <w:rFonts w:ascii="Copperplate Gothic Bold" w:hAnsi="Copperplate Gothic Bold"/>
                        <w:b/>
                      </w:rPr>
                      <w:t xml:space="preserve"> •</w:t>
                    </w:r>
                    <w:r>
                      <w:rPr>
                        <w:rFonts w:ascii="Copperplate Gothic Bold" w:hAnsi="Copperplate Gothic Bold"/>
                        <w:b/>
                      </w:rPr>
                      <w:t xml:space="preserve"> </w:t>
                    </w:r>
                    <w:r w:rsidRPr="00811B82">
                      <w:rPr>
                        <w:rFonts w:ascii="Copperplate Gothic Bold" w:hAnsi="Copperplate Gothic Bold"/>
                        <w:b/>
                      </w:rPr>
                      <w:t xml:space="preserve">Metter, Georgia • 30439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217906" wp14:editId="3C2CBD09">
          <wp:extent cx="1036320" cy="1001602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1st PT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0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AA6" w:rsidRDefault="006D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MDczsQBShuZmhko6SsGpxcWZ+XkgBYa1AFJYA5wsAAAA"/>
  </w:docVars>
  <w:rsids>
    <w:rsidRoot w:val="00F92FDD"/>
    <w:rsid w:val="00690CF7"/>
    <w:rsid w:val="006D4AA6"/>
    <w:rsid w:val="00BD5DD5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6E03"/>
  <w15:docId w15:val="{9EDCAA54-1365-47B0-BC9F-A48EDAA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D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A6"/>
  </w:style>
  <w:style w:type="paragraph" w:styleId="Footer">
    <w:name w:val="footer"/>
    <w:basedOn w:val="Normal"/>
    <w:link w:val="FooterChar"/>
    <w:uiPriority w:val="99"/>
    <w:unhideWhenUsed/>
    <w:rsid w:val="006D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Media Report CCSO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Media Report CCSO</dc:title>
  <dc:creator>Justin Wells</dc:creator>
  <dc:description/>
  <cp:lastModifiedBy>Justin Wells</cp:lastModifiedBy>
  <cp:revision>2</cp:revision>
  <dcterms:created xsi:type="dcterms:W3CDTF">2020-11-16T13:42:00Z</dcterms:created>
  <dcterms:modified xsi:type="dcterms:W3CDTF">2020-11-16T13:42:00Z</dcterms:modified>
</cp:coreProperties>
</file>